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AC" w:rsidRDefault="004A3CAC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AC" w:rsidRDefault="004A3CAC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288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Pr="0029288A">
        <w:rPr>
          <w:rFonts w:ascii="Times New Roman" w:hAnsi="Times New Roman" w:cs="Times New Roman"/>
          <w:b/>
          <w:bCs/>
        </w:rPr>
        <w:t xml:space="preserve">доходах,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 w:cs="Times New Roman"/>
          <w:b/>
          <w:bCs/>
        </w:rPr>
        <w:t>Беловс</w:t>
      </w:r>
      <w:r w:rsidRPr="0029288A">
        <w:rPr>
          <w:rFonts w:ascii="Times New Roman" w:hAnsi="Times New Roman" w:cs="Times New Roman"/>
          <w:b/>
          <w:bCs/>
        </w:rPr>
        <w:t xml:space="preserve">кого сельсовета </w:t>
      </w:r>
      <w:r>
        <w:rPr>
          <w:rFonts w:ascii="Times New Roman" w:hAnsi="Times New Roman" w:cs="Times New Roman"/>
          <w:b/>
          <w:bCs/>
        </w:rPr>
        <w:t>Беловск</w:t>
      </w:r>
      <w:r w:rsidRPr="0029288A">
        <w:rPr>
          <w:rFonts w:ascii="Times New Roman" w:hAnsi="Times New Roman" w:cs="Times New Roman"/>
          <w:b/>
          <w:bCs/>
        </w:rPr>
        <w:t>ого района</w:t>
      </w:r>
      <w:r>
        <w:rPr>
          <w:rFonts w:ascii="Times New Roman" w:hAnsi="Times New Roman" w:cs="Times New Roman"/>
          <w:b/>
          <w:bCs/>
        </w:rPr>
        <w:t xml:space="preserve"> Курской области</w:t>
      </w:r>
    </w:p>
    <w:p w:rsidR="004A3CAC" w:rsidRDefault="004A3CAC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3CAC" w:rsidRDefault="004A3CAC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2268"/>
        <w:gridCol w:w="3402"/>
        <w:gridCol w:w="1297"/>
        <w:gridCol w:w="2093"/>
        <w:gridCol w:w="2094"/>
      </w:tblGrid>
      <w:tr w:rsidR="004A3CAC" w:rsidRPr="00033616">
        <w:tc>
          <w:tcPr>
            <w:tcW w:w="3510" w:type="dxa"/>
            <w:vMerge w:val="restart"/>
          </w:tcPr>
          <w:p w:rsidR="004A3CAC" w:rsidRPr="00033616" w:rsidRDefault="004A3CA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268" w:type="dxa"/>
            <w:vMerge w:val="restart"/>
          </w:tcPr>
          <w:p w:rsidR="004A3CAC" w:rsidRPr="00033616" w:rsidRDefault="004A3CA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 в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8886" w:type="dxa"/>
            <w:gridSpan w:val="4"/>
          </w:tcPr>
          <w:p w:rsidR="004A3CAC" w:rsidRPr="00033616" w:rsidRDefault="004A3CA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</w:tr>
      <w:tr w:rsidR="004A3CAC" w:rsidRPr="00033616">
        <w:tc>
          <w:tcPr>
            <w:tcW w:w="3510" w:type="dxa"/>
            <w:vMerge/>
          </w:tcPr>
          <w:p w:rsidR="004A3CAC" w:rsidRPr="00033616" w:rsidRDefault="004A3CA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3CAC" w:rsidRPr="00033616" w:rsidRDefault="004A3CA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CAC" w:rsidRPr="00033616" w:rsidRDefault="004A3CA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недвижимое имущество</w:t>
            </w:r>
          </w:p>
        </w:tc>
        <w:tc>
          <w:tcPr>
            <w:tcW w:w="1297" w:type="dxa"/>
          </w:tcPr>
          <w:p w:rsidR="004A3CAC" w:rsidRPr="00033616" w:rsidRDefault="004A3CA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2093" w:type="dxa"/>
          </w:tcPr>
          <w:p w:rsidR="004A3CAC" w:rsidRPr="00033616" w:rsidRDefault="004A3CAC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094" w:type="dxa"/>
          </w:tcPr>
          <w:p w:rsidR="004A3CAC" w:rsidRPr="00033616" w:rsidRDefault="004A3CAC" w:rsidP="00033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транспортное средство</w:t>
            </w:r>
          </w:p>
        </w:tc>
      </w:tr>
      <w:tr w:rsidR="004A3CAC" w:rsidRPr="00033616">
        <w:trPr>
          <w:trHeight w:val="351"/>
        </w:trPr>
        <w:tc>
          <w:tcPr>
            <w:tcW w:w="3510" w:type="dxa"/>
            <w:vMerge w:val="restart"/>
          </w:tcPr>
          <w:p w:rsidR="004A3CAC" w:rsidRPr="00033616" w:rsidRDefault="004A3CAC" w:rsidP="0012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Тищенко Сергей Николаевич,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268" w:type="dxa"/>
            <w:vMerge w:val="restart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289482,60</w:t>
            </w:r>
          </w:p>
        </w:tc>
        <w:tc>
          <w:tcPr>
            <w:tcW w:w="3402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совместность);</w:t>
            </w:r>
          </w:p>
        </w:tc>
        <w:tc>
          <w:tcPr>
            <w:tcW w:w="1297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27 кв.м.</w:t>
            </w:r>
          </w:p>
        </w:tc>
        <w:tc>
          <w:tcPr>
            <w:tcW w:w="2093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4A3CAC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Volkswagen Passat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</w:p>
        </w:tc>
      </w:tr>
      <w:tr w:rsidR="004A3CAC" w:rsidRPr="00033616">
        <w:tc>
          <w:tcPr>
            <w:tcW w:w="3510" w:type="dxa"/>
            <w:vMerge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земельная доля (индивидуальная)</w:t>
            </w:r>
          </w:p>
        </w:tc>
        <w:tc>
          <w:tcPr>
            <w:tcW w:w="1297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45400 кв.м.</w:t>
            </w:r>
          </w:p>
        </w:tc>
        <w:tc>
          <w:tcPr>
            <w:tcW w:w="2093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AC" w:rsidRPr="00033616">
        <w:tc>
          <w:tcPr>
            <w:tcW w:w="3510" w:type="dxa"/>
            <w:vMerge w:val="restart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289623,99</w:t>
            </w:r>
          </w:p>
        </w:tc>
        <w:tc>
          <w:tcPr>
            <w:tcW w:w="3402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совместность);</w:t>
            </w:r>
          </w:p>
        </w:tc>
        <w:tc>
          <w:tcPr>
            <w:tcW w:w="1297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27 кв.м.</w:t>
            </w:r>
          </w:p>
        </w:tc>
        <w:tc>
          <w:tcPr>
            <w:tcW w:w="2093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</w:tr>
      <w:tr w:rsidR="004A3CAC" w:rsidRPr="00033616">
        <w:trPr>
          <w:trHeight w:val="562"/>
        </w:trPr>
        <w:tc>
          <w:tcPr>
            <w:tcW w:w="3510" w:type="dxa"/>
            <w:vMerge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AC" w:rsidRPr="00033616">
        <w:tc>
          <w:tcPr>
            <w:tcW w:w="3510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4A3CAC" w:rsidRPr="00033616" w:rsidRDefault="004A3CAC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3CAC" w:rsidRDefault="004A3CAC" w:rsidP="0029288A">
      <w:pPr>
        <w:pStyle w:val="BodyTextIndent"/>
        <w:ind w:firstLine="0"/>
        <w:jc w:val="left"/>
        <w:rPr>
          <w:b/>
          <w:bCs/>
        </w:rPr>
      </w:pPr>
    </w:p>
    <w:p w:rsidR="004A3CAC" w:rsidRPr="0029288A" w:rsidRDefault="004A3C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CAC" w:rsidRPr="0029288A" w:rsidSect="00BA4D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8A"/>
    <w:rsid w:val="00033616"/>
    <w:rsid w:val="00124C69"/>
    <w:rsid w:val="00170EDE"/>
    <w:rsid w:val="001C5DB1"/>
    <w:rsid w:val="00237D69"/>
    <w:rsid w:val="0029288A"/>
    <w:rsid w:val="00445B28"/>
    <w:rsid w:val="00450EDA"/>
    <w:rsid w:val="00481507"/>
    <w:rsid w:val="004A3CAC"/>
    <w:rsid w:val="006529EC"/>
    <w:rsid w:val="008033BB"/>
    <w:rsid w:val="00876362"/>
    <w:rsid w:val="00924B6F"/>
    <w:rsid w:val="009317AC"/>
    <w:rsid w:val="00AE23A3"/>
    <w:rsid w:val="00B23DE7"/>
    <w:rsid w:val="00B50203"/>
    <w:rsid w:val="00B5336D"/>
    <w:rsid w:val="00B64561"/>
    <w:rsid w:val="00BA4D46"/>
    <w:rsid w:val="00C06A39"/>
    <w:rsid w:val="00F21B91"/>
    <w:rsid w:val="00F7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D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9288A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288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9288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116</Words>
  <Characters>662</Characters>
  <Application>Microsoft Office Outlook</Application>
  <DocSecurity>0</DocSecurity>
  <Lines>0</Lines>
  <Paragraphs>0</Paragraphs>
  <ScaleCrop>false</ScaleCrop>
  <Company>Администрация Амосовского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должности муниципальной службы в Ад</dc:title>
  <dc:subject/>
  <dc:creator>-=-</dc:creator>
  <cp:keywords/>
  <dc:description/>
  <cp:lastModifiedBy>Ирина</cp:lastModifiedBy>
  <cp:revision>2</cp:revision>
  <dcterms:created xsi:type="dcterms:W3CDTF">2015-05-21T13:56:00Z</dcterms:created>
  <dcterms:modified xsi:type="dcterms:W3CDTF">2015-05-21T13:56:00Z</dcterms:modified>
</cp:coreProperties>
</file>